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CF" w:rsidRPr="00A2015A" w:rsidRDefault="009227CF" w:rsidP="009227CF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9227CF" w:rsidRPr="00A2015A" w:rsidRDefault="009227CF" w:rsidP="009227CF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к решению Совета депутатов </w:t>
      </w:r>
    </w:p>
    <w:p w:rsidR="009227CF" w:rsidRPr="00A2015A" w:rsidRDefault="009227CF" w:rsidP="009227CF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9227CF" w:rsidRPr="00A2015A" w:rsidRDefault="009227CF" w:rsidP="009227CF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9227CF" w:rsidRPr="00A2015A" w:rsidRDefault="009227CF" w:rsidP="009227CF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00</w:t>
      </w:r>
      <w:r w:rsidRPr="00A2015A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A2015A">
        <w:rPr>
          <w:kern w:val="0"/>
          <w:sz w:val="28"/>
          <w:szCs w:val="28"/>
        </w:rPr>
        <w:t>.202</w:t>
      </w:r>
      <w:r>
        <w:rPr>
          <w:kern w:val="0"/>
          <w:sz w:val="28"/>
          <w:szCs w:val="28"/>
        </w:rPr>
        <w:t>3</w:t>
      </w:r>
      <w:r w:rsidRPr="00A2015A">
        <w:rPr>
          <w:kern w:val="0"/>
          <w:sz w:val="28"/>
          <w:szCs w:val="28"/>
        </w:rPr>
        <w:t xml:space="preserve"> № </w:t>
      </w:r>
      <w:r>
        <w:rPr>
          <w:kern w:val="0"/>
          <w:sz w:val="28"/>
          <w:szCs w:val="28"/>
        </w:rPr>
        <w:t>000</w:t>
      </w:r>
    </w:p>
    <w:p w:rsidR="009227CF" w:rsidRPr="00A2015A" w:rsidRDefault="009227CF" w:rsidP="009227CF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 xml:space="preserve"> «О бюджете Тоншаевского </w:t>
      </w:r>
    </w:p>
    <w:p w:rsidR="009227CF" w:rsidRPr="00A2015A" w:rsidRDefault="009227CF" w:rsidP="009227CF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4</w:t>
      </w:r>
      <w:r w:rsidRPr="00A2015A">
        <w:rPr>
          <w:sz w:val="28"/>
          <w:szCs w:val="28"/>
        </w:rPr>
        <w:t xml:space="preserve"> год и </w:t>
      </w:r>
    </w:p>
    <w:p w:rsidR="009227CF" w:rsidRPr="00A2015A" w:rsidRDefault="009227CF" w:rsidP="009227CF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A2015A">
        <w:rPr>
          <w:sz w:val="28"/>
          <w:szCs w:val="28"/>
        </w:rPr>
        <w:t xml:space="preserve"> годов»</w:t>
      </w:r>
    </w:p>
    <w:p w:rsidR="009227CF" w:rsidRPr="00A2015A" w:rsidRDefault="009227CF" w:rsidP="009227CF">
      <w:pPr>
        <w:spacing w:after="0"/>
        <w:jc w:val="center"/>
        <w:rPr>
          <w:b/>
          <w:bCs/>
          <w:sz w:val="28"/>
          <w:szCs w:val="28"/>
        </w:rPr>
      </w:pPr>
    </w:p>
    <w:p w:rsidR="009227CF" w:rsidRPr="00A2015A" w:rsidRDefault="009227CF" w:rsidP="009227CF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>Программа муниципальных заимствований</w:t>
      </w:r>
    </w:p>
    <w:p w:rsidR="009227CF" w:rsidRPr="00A2015A" w:rsidRDefault="009227CF" w:rsidP="009227CF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5</w:t>
      </w:r>
      <w:r w:rsidRPr="00A2015A">
        <w:rPr>
          <w:b/>
          <w:bCs/>
          <w:sz w:val="28"/>
          <w:szCs w:val="28"/>
        </w:rPr>
        <w:t xml:space="preserve"> год</w:t>
      </w:r>
    </w:p>
    <w:p w:rsidR="009227CF" w:rsidRDefault="009227CF" w:rsidP="009227CF">
      <w:pPr>
        <w:jc w:val="right"/>
        <w:rPr>
          <w:sz w:val="28"/>
          <w:szCs w:val="28"/>
        </w:rPr>
      </w:pPr>
      <w:r w:rsidRPr="00A2015A">
        <w:rPr>
          <w:sz w:val="28"/>
          <w:szCs w:val="28"/>
        </w:rPr>
        <w:t>(тысяч рублей)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2"/>
        <w:gridCol w:w="2149"/>
        <w:gridCol w:w="1884"/>
        <w:gridCol w:w="1636"/>
        <w:gridCol w:w="2149"/>
      </w:tblGrid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Обязательства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заимствований на 1 января 2025 года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привлечения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году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погашения в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году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Планируемый объем заимствований на 1 января 2026 года</w:t>
            </w:r>
          </w:p>
        </w:tc>
      </w:tr>
      <w:tr w:rsidR="009227CF" w:rsidRPr="00992FAF" w:rsidTr="003D3495">
        <w:trPr>
          <w:cantSplit/>
        </w:trPr>
        <w:tc>
          <w:tcPr>
            <w:tcW w:w="10440" w:type="dxa"/>
            <w:gridSpan w:val="5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Обязательства, действующие на 1 января 2025 года</w:t>
            </w: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pPr>
              <w:keepNext/>
              <w:outlineLvl w:val="0"/>
              <w:rPr>
                <w:b/>
              </w:rPr>
            </w:pPr>
            <w:r w:rsidRPr="00992FAF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  <w:lang w:val="en-US"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r w:rsidRPr="00992FAF">
              <w:t>В том числе: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</w:pP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</w:pP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r w:rsidRPr="00992FAF">
              <w:t>1.Бюджетные ссуды и кредиты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r w:rsidRPr="00992FAF">
              <w:t>2. Кредиты коммерческих банков, всего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lang w:val="en-US"/>
              </w:rPr>
            </w:pPr>
            <w:r w:rsidRPr="00992FAF">
              <w:rPr>
                <w:lang w:val="en-US"/>
              </w:rPr>
              <w:t>0</w:t>
            </w:r>
            <w:r w:rsidRPr="00992FAF">
              <w:t>,</w:t>
            </w:r>
            <w:r w:rsidRPr="00992FAF">
              <w:rPr>
                <w:lang w:val="en-US"/>
              </w:rPr>
              <w:t>0</w:t>
            </w: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r w:rsidRPr="00992FAF">
              <w:t>Из них: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  <w:r w:rsidRPr="00992FAF">
              <w:rPr>
                <w:lang w:val="en-US"/>
              </w:rPr>
              <w:t>0</w:t>
            </w:r>
            <w:r w:rsidRPr="00992FAF">
              <w:t>,</w:t>
            </w:r>
            <w:r w:rsidRPr="00992FAF">
              <w:rPr>
                <w:lang w:val="en-US"/>
              </w:rPr>
              <w:t>0</w:t>
            </w:r>
          </w:p>
        </w:tc>
      </w:tr>
      <w:tr w:rsidR="009227CF" w:rsidRPr="00992FAF" w:rsidTr="003D3495">
        <w:trPr>
          <w:cantSplit/>
          <w:trHeight w:val="530"/>
        </w:trPr>
        <w:tc>
          <w:tcPr>
            <w:tcW w:w="10440" w:type="dxa"/>
            <w:gridSpan w:val="5"/>
          </w:tcPr>
          <w:p w:rsidR="009227CF" w:rsidRPr="00992FAF" w:rsidRDefault="009227CF" w:rsidP="003D3495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992FAF">
              <w:rPr>
                <w:b/>
                <w:bCs/>
                <w:iCs/>
              </w:rPr>
              <w:t>Обязательства, планируемые в 202</w:t>
            </w:r>
            <w:r w:rsidRPr="00992FAF">
              <w:rPr>
                <w:b/>
                <w:bCs/>
                <w:iCs/>
                <w:lang w:val="en-US"/>
              </w:rPr>
              <w:t>5</w:t>
            </w:r>
            <w:r w:rsidRPr="00992FAF">
              <w:rPr>
                <w:b/>
                <w:bCs/>
                <w:iCs/>
              </w:rPr>
              <w:t xml:space="preserve"> году</w:t>
            </w: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pPr>
              <w:keepNext/>
              <w:jc w:val="right"/>
              <w:outlineLvl w:val="0"/>
              <w:rPr>
                <w:b/>
              </w:rPr>
            </w:pPr>
            <w:r w:rsidRPr="00992FAF">
              <w:rPr>
                <w:b/>
              </w:rPr>
              <w:t>Объем заимствований, всего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r w:rsidRPr="00992FAF">
              <w:t>Кредиты коммерческих банков, всего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r w:rsidRPr="00992FAF">
              <w:t>Бюджетные ссуды и кредиты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</w:pP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</w:pP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</w:pPr>
          </w:p>
        </w:tc>
      </w:tr>
      <w:tr w:rsidR="009227CF" w:rsidRPr="00992FAF" w:rsidTr="003D3495">
        <w:tc>
          <w:tcPr>
            <w:tcW w:w="2622" w:type="dxa"/>
          </w:tcPr>
          <w:p w:rsidR="009227CF" w:rsidRPr="00992FAF" w:rsidRDefault="009227CF" w:rsidP="003D3495">
            <w:pPr>
              <w:keepNext/>
              <w:jc w:val="right"/>
              <w:outlineLvl w:val="0"/>
              <w:rPr>
                <w:b/>
              </w:rPr>
            </w:pPr>
            <w:r w:rsidRPr="00992FAF">
              <w:rPr>
                <w:b/>
              </w:rPr>
              <w:t>Итого объем внутренних заимствований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  <w:lang w:val="en-US"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884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63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2149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</w:tr>
    </w:tbl>
    <w:p w:rsidR="009227CF" w:rsidRDefault="009227CF" w:rsidP="009227CF">
      <w:pPr>
        <w:jc w:val="right"/>
        <w:rPr>
          <w:sz w:val="28"/>
          <w:szCs w:val="28"/>
        </w:rPr>
      </w:pPr>
    </w:p>
    <w:p w:rsidR="009227CF" w:rsidRPr="00A2015A" w:rsidRDefault="009227CF" w:rsidP="009227CF">
      <w:pPr>
        <w:jc w:val="right"/>
        <w:rPr>
          <w:sz w:val="28"/>
          <w:szCs w:val="28"/>
        </w:rPr>
      </w:pPr>
    </w:p>
    <w:p w:rsidR="009227CF" w:rsidRDefault="009227CF" w:rsidP="009227CF">
      <w:pPr>
        <w:spacing w:after="0"/>
        <w:jc w:val="center"/>
        <w:rPr>
          <w:b/>
          <w:bCs/>
          <w:sz w:val="28"/>
          <w:szCs w:val="28"/>
        </w:rPr>
      </w:pPr>
    </w:p>
    <w:p w:rsidR="009227CF" w:rsidRPr="00A2015A" w:rsidRDefault="009227CF" w:rsidP="009227CF">
      <w:pPr>
        <w:spacing w:after="0"/>
        <w:jc w:val="center"/>
        <w:rPr>
          <w:b/>
          <w:bCs/>
          <w:sz w:val="28"/>
          <w:szCs w:val="28"/>
        </w:rPr>
      </w:pPr>
    </w:p>
    <w:p w:rsidR="009227CF" w:rsidRPr="00A2015A" w:rsidRDefault="009227CF" w:rsidP="009227CF">
      <w:pPr>
        <w:spacing w:after="0"/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9227CF" w:rsidRPr="00A2015A" w:rsidRDefault="009227CF" w:rsidP="009227CF">
      <w:pPr>
        <w:jc w:val="center"/>
        <w:rPr>
          <w:b/>
          <w:bCs/>
          <w:sz w:val="28"/>
          <w:szCs w:val="28"/>
        </w:rPr>
      </w:pPr>
      <w:r w:rsidRPr="00A2015A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A2015A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5</w:t>
      </w:r>
      <w:r w:rsidRPr="00A2015A">
        <w:rPr>
          <w:b/>
          <w:bCs/>
          <w:sz w:val="28"/>
          <w:szCs w:val="28"/>
        </w:rPr>
        <w:t xml:space="preserve"> год</w:t>
      </w:r>
    </w:p>
    <w:p w:rsidR="009227CF" w:rsidRPr="00992FAF" w:rsidRDefault="009227CF" w:rsidP="009227CF">
      <w:pPr>
        <w:jc w:val="right"/>
      </w:pPr>
      <w:r w:rsidRPr="00992FAF">
        <w:t>(тысяч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126"/>
        <w:gridCol w:w="1701"/>
        <w:gridCol w:w="1701"/>
        <w:gridCol w:w="2126"/>
      </w:tblGrid>
      <w:tr w:rsidR="009227CF" w:rsidRPr="00992FAF" w:rsidTr="003D3495">
        <w:tc>
          <w:tcPr>
            <w:tcW w:w="2552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Величина муниципального  долга на 1 января 2025 года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привлечения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году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Объем погашения в 202</w:t>
            </w:r>
            <w:r w:rsidRPr="00992FAF">
              <w:rPr>
                <w:b/>
                <w:bCs/>
                <w:lang w:val="en-US"/>
              </w:rPr>
              <w:t>5</w:t>
            </w:r>
            <w:r w:rsidRPr="00992FAF">
              <w:rPr>
                <w:b/>
                <w:bCs/>
              </w:rPr>
              <w:t xml:space="preserve"> г.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Верхний предел муниципального долга на 1 января 2026 года</w:t>
            </w:r>
          </w:p>
        </w:tc>
      </w:tr>
      <w:tr w:rsidR="009227CF" w:rsidRPr="00992FAF" w:rsidTr="003D3495">
        <w:tc>
          <w:tcPr>
            <w:tcW w:w="2552" w:type="dxa"/>
          </w:tcPr>
          <w:p w:rsidR="009227CF" w:rsidRPr="00992FAF" w:rsidRDefault="009227CF" w:rsidP="003D3495">
            <w:r w:rsidRPr="00992FAF">
              <w:t>1.Бюджетные ссуды и кредиты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</w:tr>
      <w:tr w:rsidR="009227CF" w:rsidRPr="00992FAF" w:rsidTr="003D3495">
        <w:tc>
          <w:tcPr>
            <w:tcW w:w="2552" w:type="dxa"/>
          </w:tcPr>
          <w:p w:rsidR="009227CF" w:rsidRPr="00992FAF" w:rsidRDefault="009227CF" w:rsidP="003D3495">
            <w:r w:rsidRPr="00992FAF">
              <w:t>2.Муниципальные гарантии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</w:pPr>
            <w:r w:rsidRPr="00992FAF">
              <w:t>0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</w:pPr>
            <w:r w:rsidRPr="00992FAF">
              <w:t>0</w:t>
            </w:r>
          </w:p>
        </w:tc>
      </w:tr>
      <w:tr w:rsidR="009227CF" w:rsidRPr="00992FAF" w:rsidTr="003D3495">
        <w:tc>
          <w:tcPr>
            <w:tcW w:w="2552" w:type="dxa"/>
          </w:tcPr>
          <w:p w:rsidR="009227CF" w:rsidRPr="00992FAF" w:rsidRDefault="009227CF" w:rsidP="003D3495">
            <w:r w:rsidRPr="00992FAF">
              <w:t>3. Кредиты коммерческих банков, всего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</w:pPr>
            <w:r w:rsidRPr="00992FAF">
              <w:t>0,0</w:t>
            </w:r>
          </w:p>
        </w:tc>
      </w:tr>
      <w:tr w:rsidR="009227CF" w:rsidRPr="00992FAF" w:rsidTr="003D3495">
        <w:tc>
          <w:tcPr>
            <w:tcW w:w="2552" w:type="dxa"/>
          </w:tcPr>
          <w:p w:rsidR="009227CF" w:rsidRPr="00992FAF" w:rsidRDefault="009227CF" w:rsidP="003D3495">
            <w:pPr>
              <w:rPr>
                <w:b/>
                <w:bCs/>
              </w:rPr>
            </w:pPr>
            <w:r w:rsidRPr="00992FAF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</w:rPr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1701" w:type="dxa"/>
          </w:tcPr>
          <w:p w:rsidR="009227CF" w:rsidRPr="00992FAF" w:rsidRDefault="009227CF" w:rsidP="003D3495">
            <w:pPr>
              <w:jc w:val="center"/>
              <w:rPr>
                <w:b/>
                <w:bCs/>
              </w:rPr>
            </w:pPr>
            <w:r w:rsidRPr="00992FAF">
              <w:rPr>
                <w:b/>
                <w:bCs/>
              </w:rPr>
              <w:t>0,0</w:t>
            </w:r>
          </w:p>
        </w:tc>
        <w:tc>
          <w:tcPr>
            <w:tcW w:w="2126" w:type="dxa"/>
          </w:tcPr>
          <w:p w:rsidR="009227CF" w:rsidRPr="00992FAF" w:rsidRDefault="009227CF" w:rsidP="003D3495">
            <w:pPr>
              <w:jc w:val="center"/>
              <w:rPr>
                <w:b/>
                <w:bCs/>
                <w:lang w:val="en-US"/>
              </w:rPr>
            </w:pPr>
            <w:r w:rsidRPr="00992FAF">
              <w:rPr>
                <w:b/>
                <w:bCs/>
              </w:rPr>
              <w:t>0,0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9227C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CF"/>
    <w:rsid w:val="009227CF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DCEF3-172F-4E78-8A9E-2A865F52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2023-11-15T08:19:00Z</dcterms:created>
  <dcterms:modified xsi:type="dcterms:W3CDTF">2023-11-15T08:19:00Z</dcterms:modified>
</cp:coreProperties>
</file>